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E843A0" w14:paraId="0ADFB00F" w14:textId="77777777">
        <w:trPr>
          <w:cantSplit/>
          <w:trHeight w:hRule="exact" w:val="2880"/>
        </w:trPr>
        <w:tc>
          <w:tcPr>
            <w:tcW w:w="5760" w:type="dxa"/>
          </w:tcPr>
          <w:p w14:paraId="0B74BFE6" w14:textId="77777777" w:rsidR="00C33DD6" w:rsidRDefault="00C33DD6" w:rsidP="00C33DD6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18F29108" w14:textId="38B1F35C" w:rsidR="00C33DD6" w:rsidRDefault="00C33DD6" w:rsidP="00C33DD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A1A84C8" w14:textId="77777777" w:rsidR="00C33DD6" w:rsidRDefault="00C33DD6" w:rsidP="00C33DD6">
            <w:pPr>
              <w:ind w:left="144" w:right="144"/>
              <w:rPr>
                <w:b/>
                <w:bCs/>
              </w:rPr>
            </w:pPr>
          </w:p>
          <w:p w14:paraId="4664C9DE" w14:textId="6BAF1F98" w:rsidR="00C33DD6" w:rsidRPr="00A0617D" w:rsidRDefault="00C33DD6" w:rsidP="00C33DD6">
            <w:pPr>
              <w:ind w:left="144" w:right="144"/>
            </w:pPr>
            <w:r w:rsidRPr="00A0617D">
              <w:rPr>
                <w:b/>
                <w:bCs/>
              </w:rPr>
              <w:t xml:space="preserve">Hosta </w:t>
            </w:r>
            <w:r w:rsidR="008D0A3D">
              <w:rPr>
                <w:b/>
                <w:bCs/>
              </w:rPr>
              <w:t>Parisian</w:t>
            </w:r>
            <w:r w:rsidR="00C77755">
              <w:rPr>
                <w:b/>
                <w:bCs/>
              </w:rPr>
              <w:t xml:space="preserve"> Silk</w:t>
            </w:r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05558A42" w14:textId="169ED131" w:rsidR="00E843A0" w:rsidRPr="00C77755" w:rsidRDefault="00C77755" w:rsidP="00C77755">
            <w:pPr>
              <w:ind w:left="144" w:right="144"/>
              <w:rPr>
                <w:bCs/>
              </w:rPr>
            </w:pPr>
            <w:r>
              <w:rPr>
                <w:bCs/>
              </w:rPr>
              <w:t>B</w:t>
            </w:r>
            <w:r w:rsidRPr="00C77755">
              <w:rPr>
                <w:bCs/>
              </w:rPr>
              <w:t>roadleaf deciduous perennial with blue foliage. In summer lavender flowers emerge. Grows well with bright shade - shade and even moisture - occasional water. Does well in rich and well-drained soil.</w:t>
            </w:r>
            <w:r>
              <w:rPr>
                <w:bCs/>
              </w:rPr>
              <w:t xml:space="preserve"> </w:t>
            </w:r>
            <w:r w:rsidRPr="00C77755">
              <w:rPr>
                <w:bCs/>
              </w:rPr>
              <w:t>Mature size: 20 FT wide, 20 IN tall</w:t>
            </w:r>
            <w:r>
              <w:rPr>
                <w:bCs/>
              </w:rPr>
              <w:t xml:space="preserve"> </w:t>
            </w:r>
          </w:p>
        </w:tc>
        <w:tc>
          <w:tcPr>
            <w:tcW w:w="270" w:type="dxa"/>
          </w:tcPr>
          <w:p w14:paraId="3DA5C97D" w14:textId="77777777" w:rsidR="00E843A0" w:rsidRDefault="00E843A0" w:rsidP="00E843A0">
            <w:pPr>
              <w:ind w:left="144" w:right="144"/>
            </w:pPr>
          </w:p>
        </w:tc>
        <w:tc>
          <w:tcPr>
            <w:tcW w:w="5760" w:type="dxa"/>
          </w:tcPr>
          <w:p w14:paraId="30CACA4F" w14:textId="77777777" w:rsidR="00C77755" w:rsidRDefault="00C77755" w:rsidP="00C7775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EC01622" w14:textId="77777777" w:rsidR="00C77755" w:rsidRDefault="00C77755" w:rsidP="00C777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A1E0399" w14:textId="77777777" w:rsidR="00C77755" w:rsidRDefault="00C77755" w:rsidP="00C77755">
            <w:pPr>
              <w:ind w:left="144" w:right="144"/>
              <w:rPr>
                <w:b/>
                <w:bCs/>
              </w:rPr>
            </w:pPr>
          </w:p>
          <w:p w14:paraId="4C7CD820" w14:textId="3C033A43" w:rsidR="00C77755" w:rsidRPr="00A0617D" w:rsidRDefault="00C77755" w:rsidP="00C77755">
            <w:pPr>
              <w:ind w:left="144" w:right="144"/>
            </w:pPr>
            <w:r w:rsidRPr="00A0617D">
              <w:rPr>
                <w:b/>
                <w:bCs/>
              </w:rPr>
              <w:t xml:space="preserve">Hosta </w:t>
            </w:r>
            <w:r w:rsidR="008D0A3D">
              <w:rPr>
                <w:b/>
                <w:bCs/>
              </w:rPr>
              <w:t>Parisian</w:t>
            </w:r>
            <w:r>
              <w:rPr>
                <w:b/>
                <w:bCs/>
              </w:rPr>
              <w:t xml:space="preserve"> Silk</w:t>
            </w:r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6ABA5F1C" w14:textId="6C7C31C4" w:rsidR="00E843A0" w:rsidRDefault="00C77755" w:rsidP="00C77755">
            <w:pPr>
              <w:ind w:left="144" w:right="144"/>
            </w:pPr>
            <w:r>
              <w:rPr>
                <w:bCs/>
              </w:rPr>
              <w:t>B</w:t>
            </w:r>
            <w:r w:rsidRPr="00C77755">
              <w:rPr>
                <w:bCs/>
              </w:rPr>
              <w:t>roadleaf deciduous perennial with blue foliage. In summer lavender flowers emerge. Grows well with bright shade - shade and even moisture - occasional water. Does well in rich and well-drained soil.</w:t>
            </w:r>
            <w:r>
              <w:rPr>
                <w:bCs/>
              </w:rPr>
              <w:t xml:space="preserve"> </w:t>
            </w:r>
            <w:r w:rsidRPr="00C77755">
              <w:rPr>
                <w:bCs/>
              </w:rPr>
              <w:t>Mature size: 20 FT wide, 20 IN tall</w:t>
            </w:r>
          </w:p>
        </w:tc>
      </w:tr>
      <w:tr w:rsidR="000F56F4" w14:paraId="3F97B790" w14:textId="77777777" w:rsidTr="00BF36A7">
        <w:trPr>
          <w:cantSplit/>
          <w:trHeight w:hRule="exact" w:val="2880"/>
        </w:trPr>
        <w:tc>
          <w:tcPr>
            <w:tcW w:w="5760" w:type="dxa"/>
          </w:tcPr>
          <w:p w14:paraId="1D71614D" w14:textId="77777777" w:rsidR="00C77755" w:rsidRDefault="00C77755" w:rsidP="00C7775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1AE773B" w14:textId="77777777" w:rsidR="00C77755" w:rsidRDefault="00C77755" w:rsidP="00C777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D20C503" w14:textId="77777777" w:rsidR="00C77755" w:rsidRDefault="00C77755" w:rsidP="00C77755">
            <w:pPr>
              <w:ind w:left="144" w:right="144"/>
              <w:rPr>
                <w:b/>
                <w:bCs/>
              </w:rPr>
            </w:pPr>
          </w:p>
          <w:p w14:paraId="2D32CEDF" w14:textId="1BBFD51B" w:rsidR="00C77755" w:rsidRPr="00A0617D" w:rsidRDefault="00C77755" w:rsidP="00C77755">
            <w:pPr>
              <w:ind w:left="144" w:right="144"/>
            </w:pPr>
            <w:r w:rsidRPr="00A0617D">
              <w:rPr>
                <w:b/>
                <w:bCs/>
              </w:rPr>
              <w:t xml:space="preserve">Hosta </w:t>
            </w:r>
            <w:r w:rsidR="008D0A3D">
              <w:rPr>
                <w:b/>
                <w:bCs/>
              </w:rPr>
              <w:t>Parisian</w:t>
            </w:r>
            <w:r>
              <w:rPr>
                <w:b/>
                <w:bCs/>
              </w:rPr>
              <w:t xml:space="preserve"> Silk</w:t>
            </w:r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72611A27" w14:textId="1136FF21" w:rsidR="000F56F4" w:rsidRPr="00E843A0" w:rsidRDefault="00C77755" w:rsidP="00C77755">
            <w:pPr>
              <w:ind w:left="144" w:right="144"/>
              <w:rPr>
                <w:b/>
              </w:rPr>
            </w:pPr>
            <w:r>
              <w:rPr>
                <w:bCs/>
              </w:rPr>
              <w:t>B</w:t>
            </w:r>
            <w:r w:rsidRPr="00C77755">
              <w:rPr>
                <w:bCs/>
              </w:rPr>
              <w:t>roadleaf deciduous perennial with blue foliage. In summer lavender flowers emerge. Grows well with bright shade - shade and even moisture - occasional water. Does well in rich and well-drained soil.</w:t>
            </w:r>
            <w:r>
              <w:rPr>
                <w:bCs/>
              </w:rPr>
              <w:t xml:space="preserve"> </w:t>
            </w:r>
            <w:r w:rsidRPr="00C77755">
              <w:rPr>
                <w:bCs/>
              </w:rPr>
              <w:t>Mature size: 20 FT wide, 20 IN tall</w:t>
            </w:r>
          </w:p>
        </w:tc>
        <w:tc>
          <w:tcPr>
            <w:tcW w:w="270" w:type="dxa"/>
          </w:tcPr>
          <w:p w14:paraId="12352ECD" w14:textId="77777777" w:rsidR="000F56F4" w:rsidRDefault="000F56F4" w:rsidP="00BF36A7">
            <w:pPr>
              <w:ind w:left="144" w:right="144"/>
            </w:pPr>
          </w:p>
        </w:tc>
        <w:tc>
          <w:tcPr>
            <w:tcW w:w="5760" w:type="dxa"/>
          </w:tcPr>
          <w:p w14:paraId="459C2DE9" w14:textId="77777777" w:rsidR="00C77755" w:rsidRDefault="00C77755" w:rsidP="00C7775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139A2A4D" w14:textId="77777777" w:rsidR="00C77755" w:rsidRDefault="00C77755" w:rsidP="00C777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C55799B" w14:textId="77777777" w:rsidR="00C77755" w:rsidRDefault="00C77755" w:rsidP="00C77755">
            <w:pPr>
              <w:ind w:left="144" w:right="144"/>
              <w:rPr>
                <w:b/>
                <w:bCs/>
              </w:rPr>
            </w:pPr>
          </w:p>
          <w:p w14:paraId="1626FA8A" w14:textId="425AB733" w:rsidR="00C77755" w:rsidRPr="00A0617D" w:rsidRDefault="00C77755" w:rsidP="00C77755">
            <w:pPr>
              <w:ind w:left="144" w:right="144"/>
            </w:pPr>
            <w:r w:rsidRPr="00A0617D">
              <w:rPr>
                <w:b/>
                <w:bCs/>
              </w:rPr>
              <w:t xml:space="preserve">Hosta </w:t>
            </w:r>
            <w:r w:rsidR="008D0A3D">
              <w:rPr>
                <w:b/>
                <w:bCs/>
              </w:rPr>
              <w:t>Parisian</w:t>
            </w:r>
            <w:r>
              <w:rPr>
                <w:b/>
                <w:bCs/>
              </w:rPr>
              <w:t xml:space="preserve"> Silk</w:t>
            </w:r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79E0C94E" w14:textId="706641B1" w:rsidR="000F56F4" w:rsidRDefault="00C77755" w:rsidP="00C77755">
            <w:pPr>
              <w:ind w:left="144" w:right="144"/>
            </w:pPr>
            <w:r>
              <w:rPr>
                <w:bCs/>
              </w:rPr>
              <w:t>B</w:t>
            </w:r>
            <w:r w:rsidRPr="00C77755">
              <w:rPr>
                <w:bCs/>
              </w:rPr>
              <w:t>roadleaf deciduous perennial with blue foliage. In summer lavender flowers emerge. Grows well with bright shade - shade and even moisture - occasional water. Does well in rich and well-drained soil.</w:t>
            </w:r>
            <w:r>
              <w:rPr>
                <w:bCs/>
              </w:rPr>
              <w:t xml:space="preserve"> </w:t>
            </w:r>
            <w:r w:rsidRPr="00C77755">
              <w:rPr>
                <w:bCs/>
              </w:rPr>
              <w:t>Mature size: 20 FT wide, 20 IN tall</w:t>
            </w:r>
          </w:p>
        </w:tc>
      </w:tr>
      <w:tr w:rsidR="000F56F4" w14:paraId="58D39BD0" w14:textId="77777777" w:rsidTr="00BF36A7">
        <w:trPr>
          <w:cantSplit/>
          <w:trHeight w:hRule="exact" w:val="2880"/>
        </w:trPr>
        <w:tc>
          <w:tcPr>
            <w:tcW w:w="5760" w:type="dxa"/>
          </w:tcPr>
          <w:p w14:paraId="2FAEF8DA" w14:textId="77777777" w:rsidR="00C77755" w:rsidRDefault="00C77755" w:rsidP="00C7775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68D7F70" w14:textId="77777777" w:rsidR="00C77755" w:rsidRDefault="00C77755" w:rsidP="00C777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D5EC706" w14:textId="77777777" w:rsidR="00C77755" w:rsidRDefault="00C77755" w:rsidP="00C77755">
            <w:pPr>
              <w:ind w:left="144" w:right="144"/>
              <w:rPr>
                <w:b/>
                <w:bCs/>
              </w:rPr>
            </w:pPr>
          </w:p>
          <w:p w14:paraId="18061B22" w14:textId="16C38644" w:rsidR="00C77755" w:rsidRPr="00A0617D" w:rsidRDefault="00C77755" w:rsidP="00C77755">
            <w:pPr>
              <w:ind w:left="144" w:right="144"/>
            </w:pPr>
            <w:r w:rsidRPr="00A0617D">
              <w:rPr>
                <w:b/>
                <w:bCs/>
              </w:rPr>
              <w:t xml:space="preserve">Hosta </w:t>
            </w:r>
            <w:r w:rsidR="008D0A3D">
              <w:rPr>
                <w:b/>
                <w:bCs/>
              </w:rPr>
              <w:t>Parisian</w:t>
            </w:r>
            <w:r>
              <w:rPr>
                <w:b/>
                <w:bCs/>
              </w:rPr>
              <w:t xml:space="preserve"> Silk</w:t>
            </w:r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6885F6AC" w14:textId="3D4B94AF" w:rsidR="000F56F4" w:rsidRPr="00E843A0" w:rsidRDefault="00C77755" w:rsidP="00C77755">
            <w:pPr>
              <w:ind w:left="144" w:right="144"/>
              <w:rPr>
                <w:b/>
              </w:rPr>
            </w:pPr>
            <w:r>
              <w:rPr>
                <w:bCs/>
              </w:rPr>
              <w:t>B</w:t>
            </w:r>
            <w:r w:rsidRPr="00C77755">
              <w:rPr>
                <w:bCs/>
              </w:rPr>
              <w:t>roadleaf deciduous perennial with blue foliage. In summer lavender flowers emerge. Grows well with bright shade - shade and even moisture - occasional water. Does well in rich and well-drained soil.</w:t>
            </w:r>
            <w:r>
              <w:rPr>
                <w:bCs/>
              </w:rPr>
              <w:t xml:space="preserve"> </w:t>
            </w:r>
            <w:r w:rsidRPr="00C77755">
              <w:rPr>
                <w:bCs/>
              </w:rPr>
              <w:t>Mature size: 20 FT wide, 20 IN tall</w:t>
            </w:r>
          </w:p>
        </w:tc>
        <w:tc>
          <w:tcPr>
            <w:tcW w:w="270" w:type="dxa"/>
          </w:tcPr>
          <w:p w14:paraId="7655255C" w14:textId="77777777" w:rsidR="000F56F4" w:rsidRDefault="000F56F4" w:rsidP="00BF36A7">
            <w:pPr>
              <w:ind w:left="144" w:right="144"/>
            </w:pPr>
          </w:p>
        </w:tc>
        <w:tc>
          <w:tcPr>
            <w:tcW w:w="5760" w:type="dxa"/>
          </w:tcPr>
          <w:p w14:paraId="6F819B49" w14:textId="77777777" w:rsidR="00C77755" w:rsidRDefault="00C77755" w:rsidP="00C7775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5A2F2EA3" w14:textId="77777777" w:rsidR="00C77755" w:rsidRDefault="00C77755" w:rsidP="00C777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F1D0B70" w14:textId="77777777" w:rsidR="00C77755" w:rsidRDefault="00C77755" w:rsidP="00C77755">
            <w:pPr>
              <w:ind w:left="144" w:right="144"/>
              <w:rPr>
                <w:b/>
                <w:bCs/>
              </w:rPr>
            </w:pPr>
          </w:p>
          <w:p w14:paraId="784CBAED" w14:textId="0AB4ABA3" w:rsidR="00C77755" w:rsidRPr="00A0617D" w:rsidRDefault="00C77755" w:rsidP="00C77755">
            <w:pPr>
              <w:ind w:left="144" w:right="144"/>
            </w:pPr>
            <w:r w:rsidRPr="00A0617D">
              <w:rPr>
                <w:b/>
                <w:bCs/>
              </w:rPr>
              <w:t xml:space="preserve">Hosta </w:t>
            </w:r>
            <w:r w:rsidR="008D0A3D">
              <w:rPr>
                <w:b/>
                <w:bCs/>
              </w:rPr>
              <w:t>Parisian</w:t>
            </w:r>
            <w:r>
              <w:rPr>
                <w:b/>
                <w:bCs/>
              </w:rPr>
              <w:t xml:space="preserve"> Silk</w:t>
            </w:r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18142B73" w14:textId="32ABFDE0" w:rsidR="000F56F4" w:rsidRDefault="00C77755" w:rsidP="00C77755">
            <w:pPr>
              <w:ind w:left="144" w:right="144"/>
            </w:pPr>
            <w:r>
              <w:rPr>
                <w:bCs/>
              </w:rPr>
              <w:t>B</w:t>
            </w:r>
            <w:r w:rsidRPr="00C77755">
              <w:rPr>
                <w:bCs/>
              </w:rPr>
              <w:t>roadleaf deciduous perennial with blue foliage. In summer lavender flowers emerge. Grows well with bright shade - shade and even moisture - occasional water. Does well in rich and well-drained soil.</w:t>
            </w:r>
            <w:r>
              <w:rPr>
                <w:bCs/>
              </w:rPr>
              <w:t xml:space="preserve"> </w:t>
            </w:r>
            <w:r w:rsidRPr="00C77755">
              <w:rPr>
                <w:bCs/>
              </w:rPr>
              <w:t>Mature size: 20 FT wide, 20 IN tall</w:t>
            </w:r>
          </w:p>
        </w:tc>
      </w:tr>
      <w:tr w:rsidR="000F56F4" w14:paraId="5A1E5E8A" w14:textId="77777777" w:rsidTr="00BF36A7">
        <w:trPr>
          <w:cantSplit/>
          <w:trHeight w:hRule="exact" w:val="2880"/>
        </w:trPr>
        <w:tc>
          <w:tcPr>
            <w:tcW w:w="5760" w:type="dxa"/>
          </w:tcPr>
          <w:p w14:paraId="097B1BD7" w14:textId="77777777" w:rsidR="00C77755" w:rsidRDefault="00C77755" w:rsidP="00C7775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52E7AB12" w14:textId="77777777" w:rsidR="00C77755" w:rsidRDefault="00C77755" w:rsidP="00C777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C9AB293" w14:textId="77777777" w:rsidR="00C77755" w:rsidRDefault="00C77755" w:rsidP="00C77755">
            <w:pPr>
              <w:ind w:left="144" w:right="144"/>
              <w:rPr>
                <w:b/>
                <w:bCs/>
              </w:rPr>
            </w:pPr>
          </w:p>
          <w:p w14:paraId="75C16D7E" w14:textId="5B68C4DB" w:rsidR="00C77755" w:rsidRPr="00A0617D" w:rsidRDefault="00C77755" w:rsidP="00C77755">
            <w:pPr>
              <w:ind w:left="144" w:right="144"/>
            </w:pPr>
            <w:r w:rsidRPr="00A0617D">
              <w:rPr>
                <w:b/>
                <w:bCs/>
              </w:rPr>
              <w:t xml:space="preserve">Hosta </w:t>
            </w:r>
            <w:r w:rsidR="008D0A3D">
              <w:rPr>
                <w:b/>
                <w:bCs/>
              </w:rPr>
              <w:t>Parisian</w:t>
            </w:r>
            <w:r>
              <w:rPr>
                <w:b/>
                <w:bCs/>
              </w:rPr>
              <w:t xml:space="preserve"> Silk</w:t>
            </w:r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46ABF6C0" w14:textId="18926E8A" w:rsidR="000F56F4" w:rsidRPr="00E843A0" w:rsidRDefault="00C77755" w:rsidP="00C77755">
            <w:pPr>
              <w:spacing w:before="240"/>
              <w:ind w:left="144" w:right="144"/>
              <w:rPr>
                <w:b/>
              </w:rPr>
            </w:pPr>
            <w:r>
              <w:rPr>
                <w:bCs/>
              </w:rPr>
              <w:t>B</w:t>
            </w:r>
            <w:r w:rsidRPr="00C77755">
              <w:rPr>
                <w:bCs/>
              </w:rPr>
              <w:t>roadleaf deciduous perennial with blue foliage. In summer lavender flowers emerge. Grows well with bright shade - shade and even moisture - occasional water. Does well in rich and well-drained soil.</w:t>
            </w:r>
            <w:r>
              <w:rPr>
                <w:bCs/>
              </w:rPr>
              <w:t xml:space="preserve"> </w:t>
            </w:r>
            <w:r w:rsidRPr="00C77755">
              <w:rPr>
                <w:bCs/>
              </w:rPr>
              <w:t>Mature size: 20 FT wide, 20 IN tall</w:t>
            </w:r>
          </w:p>
        </w:tc>
        <w:tc>
          <w:tcPr>
            <w:tcW w:w="270" w:type="dxa"/>
          </w:tcPr>
          <w:p w14:paraId="4E260468" w14:textId="77777777" w:rsidR="000F56F4" w:rsidRDefault="000F56F4" w:rsidP="00BF36A7">
            <w:pPr>
              <w:ind w:left="144" w:right="144"/>
            </w:pPr>
          </w:p>
        </w:tc>
        <w:tc>
          <w:tcPr>
            <w:tcW w:w="5760" w:type="dxa"/>
          </w:tcPr>
          <w:p w14:paraId="6D70345F" w14:textId="77777777" w:rsidR="00C77755" w:rsidRDefault="00C77755" w:rsidP="00C7775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4962357" w14:textId="77777777" w:rsidR="00C77755" w:rsidRDefault="00C77755" w:rsidP="00C777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ED679C7" w14:textId="77777777" w:rsidR="00C77755" w:rsidRDefault="00C77755" w:rsidP="00C77755">
            <w:pPr>
              <w:ind w:left="144" w:right="144"/>
              <w:rPr>
                <w:b/>
                <w:bCs/>
              </w:rPr>
            </w:pPr>
          </w:p>
          <w:p w14:paraId="550A9179" w14:textId="1F9A54BC" w:rsidR="00C77755" w:rsidRPr="00A0617D" w:rsidRDefault="00C77755" w:rsidP="00C77755">
            <w:pPr>
              <w:ind w:left="144" w:right="144"/>
            </w:pPr>
            <w:r w:rsidRPr="00A0617D">
              <w:rPr>
                <w:b/>
                <w:bCs/>
              </w:rPr>
              <w:t xml:space="preserve">Hosta </w:t>
            </w:r>
            <w:r w:rsidR="008D0A3D">
              <w:rPr>
                <w:b/>
                <w:bCs/>
              </w:rPr>
              <w:t>Parisian</w:t>
            </w:r>
            <w:r>
              <w:rPr>
                <w:b/>
                <w:bCs/>
              </w:rPr>
              <w:t xml:space="preserve"> Silk</w:t>
            </w:r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3D6B5811" w14:textId="117BA20E" w:rsidR="000F56F4" w:rsidRDefault="00C77755" w:rsidP="00C77755">
            <w:pPr>
              <w:ind w:left="144" w:right="144"/>
            </w:pPr>
            <w:r>
              <w:rPr>
                <w:bCs/>
              </w:rPr>
              <w:t>B</w:t>
            </w:r>
            <w:r w:rsidRPr="00C77755">
              <w:rPr>
                <w:bCs/>
              </w:rPr>
              <w:t>roadleaf deciduous perennial with blue foliage. In summer lavender flowers emerge. Grows well with bright shade - shade and even moisture - occasional water. Does well in rich and well-drained soil.</w:t>
            </w:r>
            <w:r>
              <w:rPr>
                <w:bCs/>
              </w:rPr>
              <w:t xml:space="preserve"> </w:t>
            </w:r>
            <w:r w:rsidRPr="00C77755">
              <w:rPr>
                <w:bCs/>
              </w:rPr>
              <w:t>Mature size: 20 FT wide, 20 IN tall</w:t>
            </w:r>
          </w:p>
        </w:tc>
      </w:tr>
      <w:tr w:rsidR="000F56F4" w14:paraId="5C3A572E" w14:textId="77777777" w:rsidTr="00BF36A7">
        <w:trPr>
          <w:cantSplit/>
          <w:trHeight w:hRule="exact" w:val="2880"/>
        </w:trPr>
        <w:tc>
          <w:tcPr>
            <w:tcW w:w="5760" w:type="dxa"/>
          </w:tcPr>
          <w:p w14:paraId="01648CF2" w14:textId="77777777" w:rsidR="00C77755" w:rsidRDefault="00C77755" w:rsidP="00C7775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97FDA49" w14:textId="77777777" w:rsidR="00C77755" w:rsidRDefault="00C77755" w:rsidP="00C777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8E5E91B" w14:textId="77777777" w:rsidR="00C77755" w:rsidRDefault="00C77755" w:rsidP="00C77755">
            <w:pPr>
              <w:ind w:left="144" w:right="144"/>
              <w:rPr>
                <w:b/>
                <w:bCs/>
              </w:rPr>
            </w:pPr>
          </w:p>
          <w:p w14:paraId="772C73D4" w14:textId="75EE98DE" w:rsidR="00C77755" w:rsidRPr="00A0617D" w:rsidRDefault="00C77755" w:rsidP="00C77755">
            <w:pPr>
              <w:ind w:left="144" w:right="144"/>
            </w:pPr>
            <w:r w:rsidRPr="00A0617D">
              <w:rPr>
                <w:b/>
                <w:bCs/>
              </w:rPr>
              <w:t xml:space="preserve">Hosta </w:t>
            </w:r>
            <w:r w:rsidR="008D0A3D">
              <w:rPr>
                <w:b/>
                <w:bCs/>
              </w:rPr>
              <w:t>Parisian</w:t>
            </w:r>
            <w:r>
              <w:rPr>
                <w:b/>
                <w:bCs/>
              </w:rPr>
              <w:t xml:space="preserve"> Silk</w:t>
            </w:r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10658D87" w14:textId="7F648B5A" w:rsidR="000F56F4" w:rsidRPr="00E843A0" w:rsidRDefault="00C77755" w:rsidP="00C77755">
            <w:pPr>
              <w:ind w:left="144" w:right="144"/>
              <w:rPr>
                <w:b/>
              </w:rPr>
            </w:pPr>
            <w:r>
              <w:rPr>
                <w:bCs/>
              </w:rPr>
              <w:t>B</w:t>
            </w:r>
            <w:r w:rsidRPr="00C77755">
              <w:rPr>
                <w:bCs/>
              </w:rPr>
              <w:t>roadleaf deciduous perennial with blue foliage. In summer lavender flowers emerge. Grows well with bright shade - shade and even moisture - occasional water. Does well in rich and well-drained soil.</w:t>
            </w:r>
            <w:r>
              <w:rPr>
                <w:bCs/>
              </w:rPr>
              <w:t xml:space="preserve"> </w:t>
            </w:r>
            <w:r w:rsidRPr="00C77755">
              <w:rPr>
                <w:bCs/>
              </w:rPr>
              <w:t>Mature size: 20 FT wide, 20 IN tall</w:t>
            </w:r>
          </w:p>
        </w:tc>
        <w:tc>
          <w:tcPr>
            <w:tcW w:w="270" w:type="dxa"/>
          </w:tcPr>
          <w:p w14:paraId="22F333F5" w14:textId="77777777" w:rsidR="000F56F4" w:rsidRDefault="000F56F4" w:rsidP="00BF36A7">
            <w:pPr>
              <w:ind w:left="144" w:right="144"/>
            </w:pPr>
          </w:p>
        </w:tc>
        <w:tc>
          <w:tcPr>
            <w:tcW w:w="5760" w:type="dxa"/>
          </w:tcPr>
          <w:p w14:paraId="707F9F4F" w14:textId="77777777" w:rsidR="00C77755" w:rsidRDefault="00C77755" w:rsidP="00C7775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B0F90C2" w14:textId="77777777" w:rsidR="00C77755" w:rsidRDefault="00C77755" w:rsidP="00C777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F315471" w14:textId="77777777" w:rsidR="00C77755" w:rsidRDefault="00C77755" w:rsidP="00C77755">
            <w:pPr>
              <w:ind w:left="144" w:right="144"/>
              <w:rPr>
                <w:b/>
                <w:bCs/>
              </w:rPr>
            </w:pPr>
          </w:p>
          <w:p w14:paraId="32815788" w14:textId="7CF567B8" w:rsidR="00C77755" w:rsidRPr="00A0617D" w:rsidRDefault="00C77755" w:rsidP="00C77755">
            <w:pPr>
              <w:ind w:left="144" w:right="144"/>
            </w:pPr>
            <w:r w:rsidRPr="00A0617D">
              <w:rPr>
                <w:b/>
                <w:bCs/>
              </w:rPr>
              <w:t xml:space="preserve">Hosta </w:t>
            </w:r>
            <w:r w:rsidR="008D0A3D">
              <w:rPr>
                <w:b/>
                <w:bCs/>
              </w:rPr>
              <w:t>Parisian</w:t>
            </w:r>
            <w:r>
              <w:rPr>
                <w:b/>
                <w:bCs/>
              </w:rPr>
              <w:t xml:space="preserve"> Silk</w:t>
            </w:r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285B939B" w14:textId="2707C623" w:rsidR="000F56F4" w:rsidRDefault="00C77755" w:rsidP="00C77755">
            <w:pPr>
              <w:ind w:left="144" w:right="144"/>
            </w:pPr>
            <w:r>
              <w:rPr>
                <w:bCs/>
              </w:rPr>
              <w:t>B</w:t>
            </w:r>
            <w:r w:rsidRPr="00C77755">
              <w:rPr>
                <w:bCs/>
              </w:rPr>
              <w:t>roadleaf deciduous perennial with blue foliage. In summer lavender flowers emerge. Grows well with bright shade - shade and even moisture - occasional water. Does well in rich and well-drained soil.</w:t>
            </w:r>
            <w:r>
              <w:rPr>
                <w:bCs/>
              </w:rPr>
              <w:t xml:space="preserve"> </w:t>
            </w:r>
            <w:r w:rsidRPr="00C77755">
              <w:rPr>
                <w:bCs/>
              </w:rPr>
              <w:t>Mature size: 20 FT wide, 20 IN tall</w:t>
            </w:r>
          </w:p>
        </w:tc>
      </w:tr>
    </w:tbl>
    <w:p w14:paraId="452F708E" w14:textId="77777777" w:rsidR="00D36021" w:rsidRPr="00E843A0" w:rsidRDefault="00D36021" w:rsidP="00E843A0">
      <w:pPr>
        <w:ind w:left="144" w:right="144"/>
        <w:rPr>
          <w:vanish/>
        </w:rPr>
      </w:pPr>
    </w:p>
    <w:sectPr w:rsidR="00D36021" w:rsidRPr="00E843A0" w:rsidSect="00E843A0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43A0"/>
    <w:rsid w:val="00090B74"/>
    <w:rsid w:val="000F56F4"/>
    <w:rsid w:val="001971B9"/>
    <w:rsid w:val="0045718B"/>
    <w:rsid w:val="005C694B"/>
    <w:rsid w:val="006028DC"/>
    <w:rsid w:val="008D0A3D"/>
    <w:rsid w:val="009C1E85"/>
    <w:rsid w:val="00A0617D"/>
    <w:rsid w:val="00BA515B"/>
    <w:rsid w:val="00BB7224"/>
    <w:rsid w:val="00C072E1"/>
    <w:rsid w:val="00C33DD6"/>
    <w:rsid w:val="00C77755"/>
    <w:rsid w:val="00CB4974"/>
    <w:rsid w:val="00D36021"/>
    <w:rsid w:val="00D663B1"/>
    <w:rsid w:val="00DF67D1"/>
    <w:rsid w:val="00E8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2F203"/>
  <w15:docId w15:val="{37F234E1-64E5-46E7-B92C-48E337BCE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7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43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72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2E1"/>
    <w:rPr>
      <w:rFonts w:ascii="Segoe UI" w:hAnsi="Segoe UI" w:cs="Segoe UI"/>
      <w:sz w:val="18"/>
      <w:szCs w:val="18"/>
    </w:rPr>
  </w:style>
  <w:style w:type="paragraph" w:customStyle="1" w:styleId="AveryStyle1">
    <w:name w:val="Avery Style 1"/>
    <w:uiPriority w:val="99"/>
    <w:rsid w:val="00A0617D"/>
    <w:pPr>
      <w:spacing w:after="0" w:line="240" w:lineRule="auto"/>
      <w:ind w:left="316" w:right="316"/>
    </w:pPr>
    <w:rPr>
      <w:rFonts w:ascii="Arial" w:eastAsiaTheme="minorEastAsia" w:hAnsi="Arial" w:cs="Arial"/>
      <w:bCs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13</cp:revision>
  <cp:lastPrinted>2014-04-21T16:16:00Z</cp:lastPrinted>
  <dcterms:created xsi:type="dcterms:W3CDTF">2014-04-16T20:55:00Z</dcterms:created>
  <dcterms:modified xsi:type="dcterms:W3CDTF">2025-04-30T18:15:00Z</dcterms:modified>
</cp:coreProperties>
</file>